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B2CF2" w14:textId="190DB0D4" w:rsidR="00945557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PRACTICE PROBLEM</w:t>
      </w:r>
      <w:r w:rsidR="00FE78A8">
        <w:rPr>
          <w:rFonts w:ascii="Bookman Old Style" w:hAnsi="Bookman Old Style"/>
          <w:b/>
          <w:bCs/>
          <w:sz w:val="32"/>
          <w:szCs w:val="32"/>
        </w:rPr>
        <w:t xml:space="preserve"> (1)</w:t>
      </w:r>
    </w:p>
    <w:p w14:paraId="13B81F00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198A09BC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The Quick Change Oil Company has a number of outlets in the Metropolitan area of Seattle Washington. The number of oil changes at the Oak Street outlet in the past 20 days are as follows:</w:t>
      </w:r>
    </w:p>
    <w:p w14:paraId="5FA436C1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39D57290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4C98E018" w14:textId="5B6FC83E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65, 98, 55, 62, 79, 59, 51, 90, 72, 56, 70, 62, 66, 80, 94, 79, 63, 73, 71, &amp; 85</w:t>
      </w:r>
    </w:p>
    <w:p w14:paraId="1FD9D422" w14:textId="77777777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17C621DC" w14:textId="165D34E3" w:rsidR="00C91F4F" w:rsidRDefault="00C91F4F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Arrange the data into equal class intervals of four’s (4’s) and determine the following:</w:t>
      </w:r>
    </w:p>
    <w:p w14:paraId="6D9578A6" w14:textId="4069DE63" w:rsidR="00632C38" w:rsidRDefault="00632C3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51, 55, 56, 59, 62, </w:t>
      </w:r>
      <w:r w:rsidR="009606DC">
        <w:rPr>
          <w:rFonts w:ascii="Bookman Old Style" w:hAnsi="Bookman Old Style"/>
          <w:b/>
          <w:bCs/>
          <w:sz w:val="32"/>
          <w:szCs w:val="32"/>
        </w:rPr>
        <w:t xml:space="preserve">62, </w:t>
      </w:r>
      <w:r>
        <w:rPr>
          <w:rFonts w:ascii="Bookman Old Style" w:hAnsi="Bookman Old Style"/>
          <w:b/>
          <w:bCs/>
          <w:sz w:val="32"/>
          <w:szCs w:val="32"/>
        </w:rPr>
        <w:t xml:space="preserve">63, 65, </w:t>
      </w:r>
      <w:r w:rsidR="009606DC">
        <w:rPr>
          <w:rFonts w:ascii="Bookman Old Style" w:hAnsi="Bookman Old Style"/>
          <w:b/>
          <w:bCs/>
          <w:sz w:val="32"/>
          <w:szCs w:val="32"/>
        </w:rPr>
        <w:t>66, 70, 71, 72, 73, 79, 79, 80, 85, 90, 94, 98</w:t>
      </w:r>
    </w:p>
    <w:p w14:paraId="1A427031" w14:textId="77777777" w:rsidR="00632C38" w:rsidRDefault="00632C3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10C2AD41" w14:textId="6BB34F24" w:rsidR="007D20FA" w:rsidRDefault="007D20FA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Where </w:t>
      </w:r>
      <w:proofErr w:type="spellStart"/>
      <w:r>
        <w:rPr>
          <w:rFonts w:ascii="Bookman Old Style" w:hAnsi="Bookman Old Style"/>
          <w:b/>
          <w:bCs/>
          <w:sz w:val="32"/>
          <w:szCs w:val="32"/>
        </w:rPr>
        <w:t>i</w:t>
      </w:r>
      <w:proofErr w:type="spellEnd"/>
      <w:r>
        <w:rPr>
          <w:rFonts w:ascii="Bookman Old Style" w:hAnsi="Bookman Old Style"/>
          <w:b/>
          <w:bCs/>
          <w:sz w:val="32"/>
          <w:szCs w:val="32"/>
        </w:rPr>
        <w:t xml:space="preserve"> is the class interval we can calculate the number of </w:t>
      </w:r>
      <w:proofErr w:type="gramStart"/>
      <w:r>
        <w:rPr>
          <w:rFonts w:ascii="Bookman Old Style" w:hAnsi="Bookman Old Style"/>
          <w:b/>
          <w:bCs/>
          <w:sz w:val="32"/>
          <w:szCs w:val="32"/>
        </w:rPr>
        <w:t>classes</w:t>
      </w:r>
      <w:proofErr w:type="gramEnd"/>
      <w:r>
        <w:rPr>
          <w:rFonts w:ascii="Bookman Old Style" w:hAnsi="Bookman Old Style"/>
          <w:b/>
          <w:bCs/>
          <w:sz w:val="32"/>
          <w:szCs w:val="32"/>
        </w:rPr>
        <w:t xml:space="preserve"> k. </w:t>
      </w:r>
    </w:p>
    <w:p w14:paraId="58F002ED" w14:textId="77777777" w:rsidR="007D20FA" w:rsidRDefault="007D20FA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0AAD18D7" w14:textId="77777777" w:rsidR="007D20FA" w:rsidRDefault="007D20FA" w:rsidP="007D20FA">
      <w:pPr>
        <w:pStyle w:val="NoSpacing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4DBE2A97" w14:textId="5FC88D39" w:rsidR="00993118" w:rsidRDefault="007D20FA" w:rsidP="007D20FA">
      <w:pPr>
        <w:pStyle w:val="NoSpacing"/>
        <w:jc w:val="center"/>
        <w:rPr>
          <w:rFonts w:ascii="Bookman Old Style" w:hAnsi="Bookman Old Style"/>
          <w:b/>
          <w:bCs/>
          <w:sz w:val="32"/>
          <w:szCs w:val="32"/>
        </w:rPr>
      </w:pPr>
      <w:proofErr w:type="spellStart"/>
      <w:r>
        <w:rPr>
          <w:rFonts w:ascii="Bookman Old Style" w:hAnsi="Bookman Old Style"/>
          <w:b/>
          <w:bCs/>
          <w:sz w:val="32"/>
          <w:szCs w:val="32"/>
        </w:rPr>
        <w:t>i</w:t>
      </w:r>
      <w:proofErr w:type="spellEnd"/>
      <w:r>
        <w:rPr>
          <w:rFonts w:ascii="Bookman Old Style" w:hAnsi="Bookman Old Style"/>
          <w:b/>
          <w:bCs/>
          <w:sz w:val="32"/>
          <w:szCs w:val="32"/>
        </w:rPr>
        <w:t xml:space="preserve"> = (H-L)/K</w:t>
      </w:r>
    </w:p>
    <w:p w14:paraId="4C270505" w14:textId="43E87AE7" w:rsidR="007D20FA" w:rsidRDefault="007D20FA" w:rsidP="007D20FA">
      <w:pPr>
        <w:pStyle w:val="NoSpacing"/>
        <w:jc w:val="center"/>
        <w:rPr>
          <w:rFonts w:ascii="Bookman Old Style" w:hAnsi="Bookman Old Style"/>
          <w:b/>
          <w:bCs/>
          <w:sz w:val="32"/>
          <w:szCs w:val="32"/>
        </w:rPr>
      </w:pPr>
      <w:proofErr w:type="spellStart"/>
      <w:r>
        <w:rPr>
          <w:rFonts w:ascii="Bookman Old Style" w:hAnsi="Bookman Old Style"/>
          <w:b/>
          <w:bCs/>
          <w:sz w:val="32"/>
          <w:szCs w:val="32"/>
        </w:rPr>
        <w:t>i</w:t>
      </w:r>
      <w:proofErr w:type="spellEnd"/>
      <w:r>
        <w:rPr>
          <w:rFonts w:ascii="Bookman Old Style" w:hAnsi="Bookman Old Style"/>
          <w:b/>
          <w:bCs/>
          <w:sz w:val="32"/>
          <w:szCs w:val="32"/>
        </w:rPr>
        <w:t xml:space="preserve"> = 4</w:t>
      </w:r>
    </w:p>
    <w:p w14:paraId="2D9EA24F" w14:textId="1766CC98" w:rsidR="007D20FA" w:rsidRDefault="007D20FA" w:rsidP="007D20FA">
      <w:pPr>
        <w:pStyle w:val="NoSpacing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4 = (98-51)/k</w:t>
      </w:r>
    </w:p>
    <w:p w14:paraId="68A5F5B8" w14:textId="2B60B96D" w:rsidR="007D20FA" w:rsidRDefault="007D20FA" w:rsidP="007D20FA">
      <w:pPr>
        <w:pStyle w:val="NoSpacing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k= </w:t>
      </w:r>
      <w:r w:rsidR="00632C38">
        <w:rPr>
          <w:rFonts w:ascii="Bookman Old Style" w:hAnsi="Bookman Old Style"/>
          <w:b/>
          <w:bCs/>
          <w:sz w:val="32"/>
          <w:szCs w:val="32"/>
        </w:rPr>
        <w:t>11.75 ≈ 12</w:t>
      </w:r>
    </w:p>
    <w:p w14:paraId="1374D32D" w14:textId="77777777" w:rsidR="00993118" w:rsidRDefault="0099311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705"/>
        <w:gridCol w:w="1620"/>
        <w:gridCol w:w="1530"/>
        <w:gridCol w:w="1980"/>
        <w:gridCol w:w="1440"/>
        <w:gridCol w:w="2160"/>
      </w:tblGrid>
      <w:tr w:rsidR="00F740DF" w14:paraId="3D7E64E3" w14:textId="77777777" w:rsidTr="00F740DF">
        <w:trPr>
          <w:trHeight w:val="761"/>
        </w:trPr>
        <w:tc>
          <w:tcPr>
            <w:tcW w:w="1705" w:type="dxa"/>
          </w:tcPr>
          <w:p w14:paraId="0E43C32E" w14:textId="67DD3561" w:rsidR="00F740DF" w:rsidRPr="00F740DF" w:rsidRDefault="00F740DF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Units CI</w:t>
            </w:r>
          </w:p>
        </w:tc>
        <w:tc>
          <w:tcPr>
            <w:tcW w:w="1620" w:type="dxa"/>
          </w:tcPr>
          <w:p w14:paraId="1E019B8B" w14:textId="44A1C58B" w:rsidR="00F740DF" w:rsidRPr="00F740DF" w:rsidRDefault="00F740DF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midpoint</w:t>
            </w:r>
          </w:p>
        </w:tc>
        <w:tc>
          <w:tcPr>
            <w:tcW w:w="1530" w:type="dxa"/>
          </w:tcPr>
          <w:p w14:paraId="58A36F2F" w14:textId="5E19C759" w:rsidR="00F740DF" w:rsidRPr="00F740DF" w:rsidRDefault="00F740DF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1980" w:type="dxa"/>
          </w:tcPr>
          <w:p w14:paraId="10ED561D" w14:textId="60E6359B" w:rsidR="00F740DF" w:rsidRPr="00F740DF" w:rsidRDefault="00F740DF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 Mean</w:t>
            </w:r>
          </w:p>
        </w:tc>
        <w:tc>
          <w:tcPr>
            <w:tcW w:w="1440" w:type="dxa"/>
          </w:tcPr>
          <w:p w14:paraId="7C0D498F" w14:textId="420EDC3D" w:rsidR="00F740DF" w:rsidRPr="00F740DF" w:rsidRDefault="00F740DF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D11E9A" wp14:editId="1BFA626E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59690</wp:posOffset>
                      </wp:positionV>
                      <wp:extent cx="1143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3804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35pt,4.7pt" to="28.3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(x – x)</w:t>
            </w: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</w:tcPr>
          <w:p w14:paraId="24CBE78A" w14:textId="37DA0423" w:rsidR="00F740DF" w:rsidRPr="00F740DF" w:rsidRDefault="00F740DF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(x – x)</w:t>
            </w: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F740DF" w14:paraId="2EB67587" w14:textId="77777777" w:rsidTr="00F740DF">
        <w:tc>
          <w:tcPr>
            <w:tcW w:w="1705" w:type="dxa"/>
          </w:tcPr>
          <w:p w14:paraId="34F12471" w14:textId="05B458BD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50.5 – 54.5</w:t>
            </w:r>
          </w:p>
        </w:tc>
        <w:tc>
          <w:tcPr>
            <w:tcW w:w="1620" w:type="dxa"/>
          </w:tcPr>
          <w:p w14:paraId="55946F30" w14:textId="0D244A6E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52.5</w:t>
            </w:r>
          </w:p>
        </w:tc>
        <w:tc>
          <w:tcPr>
            <w:tcW w:w="1530" w:type="dxa"/>
          </w:tcPr>
          <w:p w14:paraId="220FE3EF" w14:textId="3EB8E0CA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56A81C58" w14:textId="3B3DD341" w:rsidR="0050401A" w:rsidRPr="00F740DF" w:rsidRDefault="00FD56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52.5</w:t>
            </w:r>
          </w:p>
        </w:tc>
        <w:tc>
          <w:tcPr>
            <w:tcW w:w="1440" w:type="dxa"/>
          </w:tcPr>
          <w:p w14:paraId="0A54319E" w14:textId="278BA86A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368.64</w:t>
            </w:r>
          </w:p>
        </w:tc>
        <w:tc>
          <w:tcPr>
            <w:tcW w:w="2160" w:type="dxa"/>
          </w:tcPr>
          <w:p w14:paraId="5B001F1D" w14:textId="33C8B7C3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368.64</w:t>
            </w:r>
          </w:p>
        </w:tc>
      </w:tr>
      <w:tr w:rsidR="00F740DF" w14:paraId="6C0BFEED" w14:textId="77777777" w:rsidTr="00F740DF">
        <w:trPr>
          <w:trHeight w:val="225"/>
        </w:trPr>
        <w:tc>
          <w:tcPr>
            <w:tcW w:w="1705" w:type="dxa"/>
          </w:tcPr>
          <w:p w14:paraId="28C7754A" w14:textId="34251CD4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54.5 – 58.5</w:t>
            </w:r>
          </w:p>
        </w:tc>
        <w:tc>
          <w:tcPr>
            <w:tcW w:w="1620" w:type="dxa"/>
          </w:tcPr>
          <w:p w14:paraId="03040108" w14:textId="444804C6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56.5</w:t>
            </w:r>
          </w:p>
        </w:tc>
        <w:tc>
          <w:tcPr>
            <w:tcW w:w="1530" w:type="dxa"/>
          </w:tcPr>
          <w:p w14:paraId="06EB6909" w14:textId="3A7A5B0E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102926E2" w14:textId="658E98F0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</w:t>
            </w:r>
          </w:p>
        </w:tc>
        <w:tc>
          <w:tcPr>
            <w:tcW w:w="1440" w:type="dxa"/>
          </w:tcPr>
          <w:p w14:paraId="15C570D0" w14:textId="363E71BB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231.04</w:t>
            </w:r>
          </w:p>
        </w:tc>
        <w:tc>
          <w:tcPr>
            <w:tcW w:w="2160" w:type="dxa"/>
          </w:tcPr>
          <w:p w14:paraId="5285A4B1" w14:textId="49299FD0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462.08</w:t>
            </w:r>
          </w:p>
        </w:tc>
      </w:tr>
      <w:tr w:rsidR="00F740DF" w14:paraId="0A430AA0" w14:textId="77777777" w:rsidTr="00F740DF">
        <w:trPr>
          <w:trHeight w:val="195"/>
        </w:trPr>
        <w:tc>
          <w:tcPr>
            <w:tcW w:w="1705" w:type="dxa"/>
          </w:tcPr>
          <w:p w14:paraId="2F9274F7" w14:textId="478CD847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58.5 – 62.5</w:t>
            </w:r>
          </w:p>
        </w:tc>
        <w:tc>
          <w:tcPr>
            <w:tcW w:w="1620" w:type="dxa"/>
          </w:tcPr>
          <w:p w14:paraId="0EEC1246" w14:textId="19EBFD38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60.5</w:t>
            </w:r>
          </w:p>
        </w:tc>
        <w:tc>
          <w:tcPr>
            <w:tcW w:w="1530" w:type="dxa"/>
          </w:tcPr>
          <w:p w14:paraId="209DEBFE" w14:textId="4BA83452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14:paraId="657334F4" w14:textId="2A8E0E59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181.5</w:t>
            </w:r>
          </w:p>
        </w:tc>
        <w:tc>
          <w:tcPr>
            <w:tcW w:w="1440" w:type="dxa"/>
          </w:tcPr>
          <w:p w14:paraId="0FC37200" w14:textId="09C4F747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125.44</w:t>
            </w:r>
          </w:p>
        </w:tc>
        <w:tc>
          <w:tcPr>
            <w:tcW w:w="2160" w:type="dxa"/>
          </w:tcPr>
          <w:p w14:paraId="57F9190E" w14:textId="4FC38AC5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376.32</w:t>
            </w:r>
          </w:p>
        </w:tc>
      </w:tr>
      <w:tr w:rsidR="00F740DF" w14:paraId="1A23BB82" w14:textId="77777777" w:rsidTr="00F740DF">
        <w:trPr>
          <w:trHeight w:val="166"/>
        </w:trPr>
        <w:tc>
          <w:tcPr>
            <w:tcW w:w="1705" w:type="dxa"/>
          </w:tcPr>
          <w:p w14:paraId="6BDB7AF4" w14:textId="44C73421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62.5 – 66.5</w:t>
            </w:r>
          </w:p>
        </w:tc>
        <w:tc>
          <w:tcPr>
            <w:tcW w:w="1620" w:type="dxa"/>
          </w:tcPr>
          <w:p w14:paraId="53689C0E" w14:textId="0D5E064B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64.5</w:t>
            </w:r>
          </w:p>
        </w:tc>
        <w:tc>
          <w:tcPr>
            <w:tcW w:w="1530" w:type="dxa"/>
          </w:tcPr>
          <w:p w14:paraId="5E08C060" w14:textId="1185C1CD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14:paraId="10C905B5" w14:textId="26C93A09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193.5</w:t>
            </w:r>
          </w:p>
        </w:tc>
        <w:tc>
          <w:tcPr>
            <w:tcW w:w="1440" w:type="dxa"/>
          </w:tcPr>
          <w:p w14:paraId="0AECBAA3" w14:textId="644F145D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51.84</w:t>
            </w:r>
          </w:p>
        </w:tc>
        <w:tc>
          <w:tcPr>
            <w:tcW w:w="2160" w:type="dxa"/>
          </w:tcPr>
          <w:p w14:paraId="36C0B670" w14:textId="15F26BFE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155.52</w:t>
            </w:r>
          </w:p>
        </w:tc>
      </w:tr>
      <w:tr w:rsidR="00F740DF" w14:paraId="7C8B57EC" w14:textId="77777777" w:rsidTr="00F740DF">
        <w:trPr>
          <w:trHeight w:val="181"/>
        </w:trPr>
        <w:tc>
          <w:tcPr>
            <w:tcW w:w="1705" w:type="dxa"/>
          </w:tcPr>
          <w:p w14:paraId="61332761" w14:textId="7225F52D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66.5 – 70.5</w:t>
            </w:r>
          </w:p>
        </w:tc>
        <w:tc>
          <w:tcPr>
            <w:tcW w:w="1620" w:type="dxa"/>
          </w:tcPr>
          <w:p w14:paraId="4473F4C9" w14:textId="6B242085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68.5</w:t>
            </w:r>
          </w:p>
        </w:tc>
        <w:tc>
          <w:tcPr>
            <w:tcW w:w="1530" w:type="dxa"/>
          </w:tcPr>
          <w:p w14:paraId="027A97BF" w14:textId="6F37A2F8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0" w:type="dxa"/>
          </w:tcPr>
          <w:p w14:paraId="341C3641" w14:textId="10C42C9C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395A3A7A" w14:textId="02956AFE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10.24</w:t>
            </w:r>
          </w:p>
        </w:tc>
        <w:tc>
          <w:tcPr>
            <w:tcW w:w="2160" w:type="dxa"/>
          </w:tcPr>
          <w:p w14:paraId="55822326" w14:textId="1273884D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740DF" w14:paraId="6C1A996C" w14:textId="77777777" w:rsidTr="00F740DF">
        <w:trPr>
          <w:trHeight w:val="240"/>
        </w:trPr>
        <w:tc>
          <w:tcPr>
            <w:tcW w:w="1705" w:type="dxa"/>
          </w:tcPr>
          <w:p w14:paraId="22E7B55C" w14:textId="256C3E22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70.5 – 74.5</w:t>
            </w:r>
          </w:p>
        </w:tc>
        <w:tc>
          <w:tcPr>
            <w:tcW w:w="1620" w:type="dxa"/>
          </w:tcPr>
          <w:p w14:paraId="41DC692E" w14:textId="64006DC6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72.5</w:t>
            </w:r>
          </w:p>
        </w:tc>
        <w:tc>
          <w:tcPr>
            <w:tcW w:w="1530" w:type="dxa"/>
          </w:tcPr>
          <w:p w14:paraId="2E255C19" w14:textId="2F82A40E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14:paraId="6A4AF51C" w14:textId="50F01F22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290</w:t>
            </w:r>
          </w:p>
        </w:tc>
        <w:tc>
          <w:tcPr>
            <w:tcW w:w="1440" w:type="dxa"/>
          </w:tcPr>
          <w:p w14:paraId="58AA1EB1" w14:textId="393644A0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0.64</w:t>
            </w:r>
          </w:p>
        </w:tc>
        <w:tc>
          <w:tcPr>
            <w:tcW w:w="2160" w:type="dxa"/>
          </w:tcPr>
          <w:p w14:paraId="11685F3E" w14:textId="6754F4F0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2.56</w:t>
            </w:r>
          </w:p>
        </w:tc>
      </w:tr>
      <w:tr w:rsidR="00F740DF" w14:paraId="76912E4E" w14:textId="77777777" w:rsidTr="00F740DF">
        <w:trPr>
          <w:trHeight w:val="166"/>
        </w:trPr>
        <w:tc>
          <w:tcPr>
            <w:tcW w:w="1705" w:type="dxa"/>
          </w:tcPr>
          <w:p w14:paraId="4F353DA3" w14:textId="1D160CEF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74.5 – 78.5</w:t>
            </w:r>
          </w:p>
        </w:tc>
        <w:tc>
          <w:tcPr>
            <w:tcW w:w="1620" w:type="dxa"/>
          </w:tcPr>
          <w:p w14:paraId="24383F5D" w14:textId="7F802EA6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76.5</w:t>
            </w:r>
          </w:p>
        </w:tc>
        <w:tc>
          <w:tcPr>
            <w:tcW w:w="1530" w:type="dxa"/>
          </w:tcPr>
          <w:p w14:paraId="488A6D5B" w14:textId="3FBBD71D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0" w:type="dxa"/>
          </w:tcPr>
          <w:p w14:paraId="01921F6B" w14:textId="26E7399D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5DCBF9CD" w14:textId="71F38A5D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23.04</w:t>
            </w:r>
          </w:p>
        </w:tc>
        <w:tc>
          <w:tcPr>
            <w:tcW w:w="2160" w:type="dxa"/>
          </w:tcPr>
          <w:p w14:paraId="753B1492" w14:textId="21CF71E5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740DF" w14:paraId="4AC29C99" w14:textId="77777777" w:rsidTr="00F740DF">
        <w:trPr>
          <w:trHeight w:val="180"/>
        </w:trPr>
        <w:tc>
          <w:tcPr>
            <w:tcW w:w="1705" w:type="dxa"/>
          </w:tcPr>
          <w:p w14:paraId="3E397270" w14:textId="165FD2B4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78.5 – 82.5</w:t>
            </w:r>
          </w:p>
        </w:tc>
        <w:tc>
          <w:tcPr>
            <w:tcW w:w="1620" w:type="dxa"/>
          </w:tcPr>
          <w:p w14:paraId="6459D3B1" w14:textId="738AA1D1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80.5</w:t>
            </w:r>
          </w:p>
        </w:tc>
        <w:tc>
          <w:tcPr>
            <w:tcW w:w="1530" w:type="dxa"/>
          </w:tcPr>
          <w:p w14:paraId="3CE8058F" w14:textId="1CE3A5BC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14:paraId="2C2A14BE" w14:textId="0F9A02D8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241.5</w:t>
            </w:r>
          </w:p>
        </w:tc>
        <w:tc>
          <w:tcPr>
            <w:tcW w:w="1440" w:type="dxa"/>
          </w:tcPr>
          <w:p w14:paraId="656A9609" w14:textId="270FF345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77.44</w:t>
            </w:r>
          </w:p>
        </w:tc>
        <w:tc>
          <w:tcPr>
            <w:tcW w:w="2160" w:type="dxa"/>
          </w:tcPr>
          <w:p w14:paraId="450ACF61" w14:textId="5335516B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232.32</w:t>
            </w:r>
          </w:p>
        </w:tc>
      </w:tr>
      <w:tr w:rsidR="00F740DF" w14:paraId="3EFCE4BE" w14:textId="77777777" w:rsidTr="00F740DF">
        <w:tc>
          <w:tcPr>
            <w:tcW w:w="1705" w:type="dxa"/>
          </w:tcPr>
          <w:p w14:paraId="233FC821" w14:textId="5947FB09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82.5 – 86.5</w:t>
            </w:r>
          </w:p>
        </w:tc>
        <w:tc>
          <w:tcPr>
            <w:tcW w:w="1620" w:type="dxa"/>
          </w:tcPr>
          <w:p w14:paraId="5DEFC812" w14:textId="286ED786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84.5</w:t>
            </w:r>
          </w:p>
        </w:tc>
        <w:tc>
          <w:tcPr>
            <w:tcW w:w="1530" w:type="dxa"/>
          </w:tcPr>
          <w:p w14:paraId="60ED618B" w14:textId="651B288E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0DC3FD3F" w14:textId="226BE4E6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84.5</w:t>
            </w:r>
          </w:p>
        </w:tc>
        <w:tc>
          <w:tcPr>
            <w:tcW w:w="1440" w:type="dxa"/>
          </w:tcPr>
          <w:p w14:paraId="32D71502" w14:textId="29F45DAF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163.84</w:t>
            </w:r>
          </w:p>
        </w:tc>
        <w:tc>
          <w:tcPr>
            <w:tcW w:w="2160" w:type="dxa"/>
          </w:tcPr>
          <w:p w14:paraId="004DAD45" w14:textId="561B56D7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163.84</w:t>
            </w:r>
          </w:p>
        </w:tc>
      </w:tr>
      <w:tr w:rsidR="00F740DF" w14:paraId="708ABA23" w14:textId="77777777" w:rsidTr="00F740DF">
        <w:tc>
          <w:tcPr>
            <w:tcW w:w="1705" w:type="dxa"/>
          </w:tcPr>
          <w:p w14:paraId="06E01B1B" w14:textId="0795E1E3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86.5 – 90.5</w:t>
            </w:r>
          </w:p>
        </w:tc>
        <w:tc>
          <w:tcPr>
            <w:tcW w:w="1620" w:type="dxa"/>
          </w:tcPr>
          <w:p w14:paraId="3EE839BD" w14:textId="3F4EE840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88.5</w:t>
            </w:r>
          </w:p>
        </w:tc>
        <w:tc>
          <w:tcPr>
            <w:tcW w:w="1530" w:type="dxa"/>
          </w:tcPr>
          <w:p w14:paraId="5E7C80A5" w14:textId="52DB3760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69602FBA" w14:textId="20390986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88.5</w:t>
            </w:r>
          </w:p>
        </w:tc>
        <w:tc>
          <w:tcPr>
            <w:tcW w:w="1440" w:type="dxa"/>
          </w:tcPr>
          <w:p w14:paraId="2A13E117" w14:textId="28A39D46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282.24</w:t>
            </w:r>
          </w:p>
        </w:tc>
        <w:tc>
          <w:tcPr>
            <w:tcW w:w="2160" w:type="dxa"/>
          </w:tcPr>
          <w:p w14:paraId="57AF061F" w14:textId="20C294CD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282.24</w:t>
            </w:r>
          </w:p>
        </w:tc>
      </w:tr>
      <w:tr w:rsidR="00F740DF" w14:paraId="249FC1BD" w14:textId="77777777" w:rsidTr="00F740DF">
        <w:tc>
          <w:tcPr>
            <w:tcW w:w="1705" w:type="dxa"/>
          </w:tcPr>
          <w:p w14:paraId="1513B99E" w14:textId="3537C695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90.5 – 94.5</w:t>
            </w:r>
          </w:p>
        </w:tc>
        <w:tc>
          <w:tcPr>
            <w:tcW w:w="1620" w:type="dxa"/>
          </w:tcPr>
          <w:p w14:paraId="7140919A" w14:textId="5130BE69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92.5</w:t>
            </w:r>
          </w:p>
        </w:tc>
        <w:tc>
          <w:tcPr>
            <w:tcW w:w="1530" w:type="dxa"/>
          </w:tcPr>
          <w:p w14:paraId="30C4A144" w14:textId="6DFBD5A8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026B7065" w14:textId="472F1579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92.5</w:t>
            </w:r>
          </w:p>
        </w:tc>
        <w:tc>
          <w:tcPr>
            <w:tcW w:w="1440" w:type="dxa"/>
          </w:tcPr>
          <w:p w14:paraId="6EC37921" w14:textId="3F28D0C2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432.64</w:t>
            </w:r>
          </w:p>
        </w:tc>
        <w:tc>
          <w:tcPr>
            <w:tcW w:w="2160" w:type="dxa"/>
          </w:tcPr>
          <w:p w14:paraId="5C0AC7CC" w14:textId="3B13AA39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432.64</w:t>
            </w:r>
          </w:p>
        </w:tc>
      </w:tr>
      <w:tr w:rsidR="00F740DF" w14:paraId="6FFC6C37" w14:textId="77777777" w:rsidTr="00F740DF">
        <w:tc>
          <w:tcPr>
            <w:tcW w:w="1705" w:type="dxa"/>
          </w:tcPr>
          <w:p w14:paraId="1FD84754" w14:textId="6D78B219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94.5 – 98.5</w:t>
            </w:r>
          </w:p>
        </w:tc>
        <w:tc>
          <w:tcPr>
            <w:tcW w:w="1620" w:type="dxa"/>
          </w:tcPr>
          <w:p w14:paraId="17AB2324" w14:textId="56058FD8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96.5</w:t>
            </w:r>
          </w:p>
        </w:tc>
        <w:tc>
          <w:tcPr>
            <w:tcW w:w="1530" w:type="dxa"/>
          </w:tcPr>
          <w:p w14:paraId="473528EC" w14:textId="551EBFA6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5D6FC38B" w14:textId="5FDC5324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96.5</w:t>
            </w:r>
          </w:p>
        </w:tc>
        <w:tc>
          <w:tcPr>
            <w:tcW w:w="1440" w:type="dxa"/>
          </w:tcPr>
          <w:p w14:paraId="23AD9539" w14:textId="18F19861" w:rsidR="0050401A" w:rsidRPr="00F740DF" w:rsidRDefault="003826C5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615.04</w:t>
            </w:r>
          </w:p>
        </w:tc>
        <w:tc>
          <w:tcPr>
            <w:tcW w:w="2160" w:type="dxa"/>
          </w:tcPr>
          <w:p w14:paraId="55426A7F" w14:textId="7C76129D" w:rsidR="0050401A" w:rsidRPr="00F740DF" w:rsidRDefault="00537442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615.04</w:t>
            </w:r>
          </w:p>
        </w:tc>
      </w:tr>
      <w:tr w:rsidR="00F740DF" w14:paraId="08134E7E" w14:textId="77777777" w:rsidTr="00F740DF">
        <w:tc>
          <w:tcPr>
            <w:tcW w:w="1705" w:type="dxa"/>
          </w:tcPr>
          <w:p w14:paraId="7AA3B5C4" w14:textId="77777777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</w:tcPr>
          <w:p w14:paraId="2D4ED72E" w14:textId="77777777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75812ABE" w14:textId="1B6FDBC5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∑f = 20</w:t>
            </w:r>
          </w:p>
        </w:tc>
        <w:tc>
          <w:tcPr>
            <w:tcW w:w="1980" w:type="dxa"/>
          </w:tcPr>
          <w:p w14:paraId="7751B5AE" w14:textId="60EB6E36" w:rsidR="0050401A" w:rsidRPr="00F740DF" w:rsidRDefault="0091199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∑</w:t>
            </w:r>
            <w:proofErr w:type="spellStart"/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  <w:proofErr w:type="spellEnd"/>
            <w:r w:rsidRPr="00F74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1434</w:t>
            </w:r>
          </w:p>
        </w:tc>
        <w:tc>
          <w:tcPr>
            <w:tcW w:w="1440" w:type="dxa"/>
          </w:tcPr>
          <w:p w14:paraId="14B3BB64" w14:textId="77777777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2792E7AA" w14:textId="77777777" w:rsidR="00537442" w:rsidRDefault="00537442" w:rsidP="0053744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3091.2</w:t>
            </w:r>
          </w:p>
          <w:p w14:paraId="4E28A373" w14:textId="77777777" w:rsidR="0050401A" w:rsidRPr="00F740DF" w:rsidRDefault="0050401A" w:rsidP="00B867D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D6238B" w14:textId="77777777" w:rsidR="00993118" w:rsidRDefault="0099311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491E35D5" w14:textId="77777777" w:rsidR="00993118" w:rsidRDefault="0099311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2703F7E9" w14:textId="77777777" w:rsidR="00993118" w:rsidRDefault="0099311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5E4A5CB7" w14:textId="77777777" w:rsidR="00993118" w:rsidRDefault="0099311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65D3C5B9" w14:textId="77777777" w:rsidR="00993118" w:rsidRDefault="0099311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085543F8" w14:textId="77777777" w:rsidR="00993118" w:rsidRDefault="0099311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4A1D3AF0" w14:textId="77777777" w:rsidR="00993118" w:rsidRDefault="00993118" w:rsidP="00B867D8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270DA4A8" w14:textId="2F78F68F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range</w:t>
      </w:r>
      <w:r w:rsidR="00954856">
        <w:rPr>
          <w:rFonts w:ascii="Bookman Old Style" w:hAnsi="Bookman Old Style"/>
          <w:b/>
          <w:bCs/>
          <w:sz w:val="32"/>
          <w:szCs w:val="32"/>
        </w:rPr>
        <w:t xml:space="preserve"> = 48 = (98.5 – 50.5)</w:t>
      </w:r>
    </w:p>
    <w:p w14:paraId="46E153E2" w14:textId="77777777" w:rsidR="00954856" w:rsidRDefault="00954856" w:rsidP="00954856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51728032" w14:textId="54939091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width</w:t>
      </w:r>
      <w:r w:rsidR="0050401A">
        <w:rPr>
          <w:rFonts w:ascii="Bookman Old Style" w:hAnsi="Bookman Old Style"/>
          <w:b/>
          <w:bCs/>
          <w:sz w:val="32"/>
          <w:szCs w:val="32"/>
        </w:rPr>
        <w:t xml:space="preserve"> = (54.5 – 50.5) = 4</w:t>
      </w:r>
    </w:p>
    <w:p w14:paraId="0FBFEC7E" w14:textId="77777777" w:rsidR="0050401A" w:rsidRDefault="0050401A" w:rsidP="0050401A">
      <w:pPr>
        <w:pStyle w:val="ListParagraph"/>
        <w:rPr>
          <w:rFonts w:ascii="Bookman Old Style" w:hAnsi="Bookman Old Style"/>
          <w:b/>
          <w:bCs/>
          <w:sz w:val="32"/>
          <w:szCs w:val="32"/>
        </w:rPr>
      </w:pPr>
    </w:p>
    <w:p w14:paraId="63109F66" w14:textId="77777777" w:rsidR="0050401A" w:rsidRDefault="0050401A" w:rsidP="0050401A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30ACDCBA" w14:textId="72563A48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interval</w:t>
      </w:r>
      <w:r w:rsidR="00954856">
        <w:rPr>
          <w:rFonts w:ascii="Bookman Old Style" w:hAnsi="Bookman Old Style"/>
          <w:b/>
          <w:bCs/>
          <w:sz w:val="32"/>
          <w:szCs w:val="32"/>
        </w:rPr>
        <w:t xml:space="preserve"> = 48/12</w:t>
      </w:r>
      <w:r w:rsidR="0050401A">
        <w:rPr>
          <w:rFonts w:ascii="Bookman Old Style" w:hAnsi="Bookman Old Style"/>
          <w:b/>
          <w:bCs/>
          <w:sz w:val="32"/>
          <w:szCs w:val="32"/>
        </w:rPr>
        <w:t xml:space="preserve"> = 4</w:t>
      </w:r>
    </w:p>
    <w:p w14:paraId="50E0487B" w14:textId="77777777" w:rsidR="0050401A" w:rsidRDefault="0050401A" w:rsidP="0050401A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729C87E3" w14:textId="6A8232EA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frequencies</w:t>
      </w:r>
      <w:r w:rsidR="0050401A">
        <w:rPr>
          <w:rFonts w:ascii="Bookman Old Style" w:hAnsi="Bookman Old Style"/>
          <w:b/>
          <w:bCs/>
          <w:sz w:val="32"/>
          <w:szCs w:val="32"/>
        </w:rPr>
        <w:t xml:space="preserve"> (answered above)</w:t>
      </w:r>
    </w:p>
    <w:p w14:paraId="3C1DECC2" w14:textId="77777777" w:rsidR="0050401A" w:rsidRDefault="0050401A" w:rsidP="0050401A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36E8F865" w14:textId="4983256C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midpoint</w:t>
      </w:r>
      <w:r w:rsidR="0050401A">
        <w:rPr>
          <w:rFonts w:ascii="Bookman Old Style" w:hAnsi="Bookman Old Style"/>
          <w:b/>
          <w:bCs/>
          <w:sz w:val="32"/>
          <w:szCs w:val="32"/>
        </w:rPr>
        <w:t xml:space="preserve"> (answered) </w:t>
      </w:r>
    </w:p>
    <w:p w14:paraId="28A4F5C7" w14:textId="77777777" w:rsidR="0050401A" w:rsidRDefault="0050401A" w:rsidP="0050401A">
      <w:pPr>
        <w:pStyle w:val="ListParagraph"/>
        <w:rPr>
          <w:rFonts w:ascii="Bookman Old Style" w:hAnsi="Bookman Old Style"/>
          <w:b/>
          <w:bCs/>
          <w:sz w:val="32"/>
          <w:szCs w:val="32"/>
        </w:rPr>
      </w:pPr>
    </w:p>
    <w:p w14:paraId="1FE82A21" w14:textId="77777777" w:rsidR="0050401A" w:rsidRDefault="0050401A" w:rsidP="0050401A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228E0ED7" w14:textId="0DB6A9D2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mean</w:t>
      </w:r>
      <w:r w:rsidR="0091199A">
        <w:rPr>
          <w:rFonts w:ascii="Bookman Old Style" w:hAnsi="Bookman Old Style"/>
          <w:b/>
          <w:bCs/>
          <w:sz w:val="32"/>
          <w:szCs w:val="32"/>
        </w:rPr>
        <w:t xml:space="preserve"> (answered)</w:t>
      </w:r>
    </w:p>
    <w:p w14:paraId="42F009D9" w14:textId="77777777" w:rsidR="0091199A" w:rsidRDefault="0091199A" w:rsidP="0091199A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3B2C828F" w14:textId="308E6F2B" w:rsidR="0050401A" w:rsidRDefault="0091199A" w:rsidP="0091199A">
      <w:pPr>
        <w:pStyle w:val="NoSpacing"/>
        <w:tabs>
          <w:tab w:val="left" w:pos="3570"/>
        </w:tabs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ab/>
        <w:t xml:space="preserve">Mean = </w:t>
      </w:r>
      <w:r>
        <w:rPr>
          <w:rFonts w:ascii="Bookman Old Style" w:hAnsi="Bookman Old Style"/>
          <w:b/>
          <w:bCs/>
          <w:sz w:val="32"/>
          <w:szCs w:val="32"/>
        </w:rPr>
        <w:t>∑</w:t>
      </w:r>
      <w:proofErr w:type="spellStart"/>
      <w:r>
        <w:rPr>
          <w:rFonts w:ascii="Bookman Old Style" w:hAnsi="Bookman Old Style"/>
          <w:b/>
          <w:bCs/>
          <w:sz w:val="32"/>
          <w:szCs w:val="32"/>
        </w:rPr>
        <w:t>f</w:t>
      </w:r>
      <w:r>
        <w:rPr>
          <w:rFonts w:ascii="Bookman Old Style" w:hAnsi="Bookman Old Style"/>
          <w:b/>
          <w:bCs/>
          <w:sz w:val="32"/>
          <w:szCs w:val="32"/>
        </w:rPr>
        <w:t>x</w:t>
      </w:r>
      <w:proofErr w:type="spellEnd"/>
      <w:r>
        <w:rPr>
          <w:rFonts w:ascii="Bookman Old Style" w:hAnsi="Bookman Old Style"/>
          <w:b/>
          <w:bCs/>
          <w:sz w:val="32"/>
          <w:szCs w:val="32"/>
        </w:rPr>
        <w:t>/</w:t>
      </w:r>
      <w:r>
        <w:rPr>
          <w:rFonts w:ascii="Bookman Old Style" w:hAnsi="Bookman Old Style"/>
          <w:b/>
          <w:bCs/>
          <w:sz w:val="32"/>
          <w:szCs w:val="32"/>
        </w:rPr>
        <w:t>∑f</w:t>
      </w:r>
    </w:p>
    <w:p w14:paraId="634B9E62" w14:textId="77777777" w:rsidR="0091199A" w:rsidRDefault="0091199A" w:rsidP="0091199A">
      <w:pPr>
        <w:pStyle w:val="NoSpacing"/>
        <w:tabs>
          <w:tab w:val="left" w:pos="3570"/>
        </w:tabs>
        <w:rPr>
          <w:rFonts w:ascii="Bookman Old Style" w:hAnsi="Bookman Old Style"/>
          <w:b/>
          <w:bCs/>
          <w:sz w:val="32"/>
          <w:szCs w:val="32"/>
        </w:rPr>
      </w:pPr>
    </w:p>
    <w:p w14:paraId="670806AB" w14:textId="7D8EB73D" w:rsidR="0091199A" w:rsidRDefault="0091199A" w:rsidP="0091199A">
      <w:pPr>
        <w:pStyle w:val="NoSpacing"/>
        <w:tabs>
          <w:tab w:val="left" w:pos="3570"/>
        </w:tabs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  <w:t xml:space="preserve">   = 1434/20</w:t>
      </w:r>
    </w:p>
    <w:p w14:paraId="0787BDF3" w14:textId="7F5FB87C" w:rsidR="0091199A" w:rsidRDefault="0091199A" w:rsidP="0091199A">
      <w:pPr>
        <w:pStyle w:val="NoSpacing"/>
        <w:tabs>
          <w:tab w:val="left" w:pos="3570"/>
        </w:tabs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  <w:t xml:space="preserve">   = 71.7</w:t>
      </w:r>
    </w:p>
    <w:p w14:paraId="7E7D9400" w14:textId="77777777" w:rsidR="00DD6996" w:rsidRDefault="00DD6996" w:rsidP="0091199A">
      <w:pPr>
        <w:pStyle w:val="NoSpacing"/>
        <w:tabs>
          <w:tab w:val="left" w:pos="3570"/>
        </w:tabs>
        <w:rPr>
          <w:rFonts w:ascii="Bookman Old Style" w:hAnsi="Bookman Old Style"/>
          <w:b/>
          <w:bCs/>
          <w:sz w:val="32"/>
          <w:szCs w:val="32"/>
        </w:rPr>
      </w:pPr>
    </w:p>
    <w:p w14:paraId="32A3C70D" w14:textId="77777777" w:rsidR="00DD6996" w:rsidRDefault="00DD6996" w:rsidP="0091199A">
      <w:pPr>
        <w:pStyle w:val="NoSpacing"/>
        <w:tabs>
          <w:tab w:val="left" w:pos="3570"/>
        </w:tabs>
        <w:rPr>
          <w:rFonts w:ascii="Bookman Old Style" w:hAnsi="Bookman Old Style"/>
          <w:b/>
          <w:bCs/>
          <w:sz w:val="32"/>
          <w:szCs w:val="32"/>
        </w:rPr>
      </w:pPr>
    </w:p>
    <w:p w14:paraId="3EDC00E8" w14:textId="48AA5E05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Modal class</w:t>
      </w:r>
      <w:r w:rsidR="0091199A">
        <w:rPr>
          <w:rFonts w:ascii="Bookman Old Style" w:hAnsi="Bookman Old Style"/>
          <w:b/>
          <w:bCs/>
          <w:sz w:val="32"/>
          <w:szCs w:val="32"/>
        </w:rPr>
        <w:t xml:space="preserve"> = (70.5 – 74.5)</w:t>
      </w:r>
    </w:p>
    <w:p w14:paraId="16357A11" w14:textId="77777777" w:rsidR="0091199A" w:rsidRDefault="0091199A" w:rsidP="0091199A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191BA3F8" w14:textId="6863E705" w:rsidR="00C91F4F" w:rsidRDefault="00C91F4F" w:rsidP="00CF692A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lastRenderedPageBreak/>
        <w:t>Class variance</w:t>
      </w:r>
      <w:r w:rsidR="0091199A">
        <w:rPr>
          <w:rFonts w:ascii="Bookman Old Style" w:hAnsi="Bookman Old Style"/>
          <w:b/>
          <w:bCs/>
          <w:sz w:val="32"/>
          <w:szCs w:val="32"/>
        </w:rPr>
        <w:t xml:space="preserve">  =</w:t>
      </w:r>
      <w:r w:rsidR="00CF692A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="00CF692A">
        <w:rPr>
          <w:rFonts w:ascii="Times New Roman" w:hAnsi="Times New Roman" w:cs="Times New Roman"/>
          <w:b/>
          <w:bCs/>
          <w:sz w:val="24"/>
          <w:szCs w:val="24"/>
        </w:rPr>
        <w:t>∑f</w:t>
      </w:r>
      <w:r w:rsidR="00CF692A" w:rsidRPr="00F740DF">
        <w:rPr>
          <w:rFonts w:ascii="Times New Roman" w:hAnsi="Times New Roman" w:cs="Times New Roman"/>
          <w:b/>
          <w:bCs/>
          <w:sz w:val="24"/>
          <w:szCs w:val="24"/>
        </w:rPr>
        <w:t>(x – x)</w:t>
      </w:r>
      <w:r w:rsidR="00CF692A" w:rsidRPr="00F740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CF692A">
        <w:rPr>
          <w:rFonts w:ascii="Times New Roman" w:hAnsi="Times New Roman" w:cs="Times New Roman"/>
          <w:b/>
          <w:bCs/>
          <w:sz w:val="24"/>
          <w:szCs w:val="24"/>
        </w:rPr>
        <w:t xml:space="preserve"> / ∑f</w:t>
      </w:r>
      <w:r w:rsidR="0091199A">
        <w:rPr>
          <w:rFonts w:ascii="Bookman Old Style" w:hAnsi="Bookman Old Style"/>
          <w:b/>
          <w:bCs/>
          <w:sz w:val="32"/>
          <w:szCs w:val="32"/>
        </w:rPr>
        <w:t xml:space="preserve"> </w:t>
      </w:r>
    </w:p>
    <w:p w14:paraId="301D0A4B" w14:textId="77777777" w:rsidR="00CF692A" w:rsidRDefault="00CF692A" w:rsidP="00CF692A">
      <w:pPr>
        <w:pStyle w:val="ListParagraph"/>
        <w:rPr>
          <w:rFonts w:ascii="Bookman Old Style" w:hAnsi="Bookman Old Style"/>
          <w:b/>
          <w:bCs/>
          <w:sz w:val="32"/>
          <w:szCs w:val="32"/>
        </w:rPr>
      </w:pPr>
    </w:p>
    <w:p w14:paraId="1A6BAEC9" w14:textId="70A6096F" w:rsidR="00CF692A" w:rsidRPr="00CF692A" w:rsidRDefault="00CF692A" w:rsidP="00CF692A">
      <w:pPr>
        <w:pStyle w:val="NoSpacing"/>
        <w:ind w:left="504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F692A">
        <w:rPr>
          <w:rFonts w:ascii="Times New Roman" w:hAnsi="Times New Roman" w:cs="Times New Roman"/>
          <w:b/>
          <w:bCs/>
          <w:sz w:val="28"/>
          <w:szCs w:val="28"/>
        </w:rPr>
        <w:t xml:space="preserve">= </w:t>
      </w:r>
      <w:r w:rsidRPr="00CF69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3091.2</w:t>
      </w:r>
      <w:r w:rsidRPr="00CF69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/20</w:t>
      </w:r>
    </w:p>
    <w:p w14:paraId="5D607DE6" w14:textId="2BFB7D0F" w:rsidR="00CF692A" w:rsidRPr="00CF692A" w:rsidRDefault="00CF692A" w:rsidP="00CF692A">
      <w:pPr>
        <w:pStyle w:val="NoSpacing"/>
        <w:ind w:left="5040"/>
        <w:rPr>
          <w:rFonts w:ascii="Times New Roman" w:hAnsi="Times New Roman" w:cs="Times New Roman"/>
          <w:b/>
          <w:bCs/>
          <w:sz w:val="28"/>
          <w:szCs w:val="28"/>
        </w:rPr>
      </w:pPr>
      <w:r w:rsidRPr="00CF692A">
        <w:rPr>
          <w:rFonts w:ascii="Times New Roman" w:hAnsi="Times New Roman" w:cs="Times New Roman"/>
          <w:b/>
          <w:bCs/>
          <w:sz w:val="28"/>
          <w:szCs w:val="28"/>
        </w:rPr>
        <w:t>= 154.56</w:t>
      </w:r>
    </w:p>
    <w:p w14:paraId="24F1BB94" w14:textId="77777777" w:rsidR="00CF692A" w:rsidRDefault="00CF692A" w:rsidP="00CF692A">
      <w:pPr>
        <w:pStyle w:val="ListParagraph"/>
        <w:rPr>
          <w:rFonts w:ascii="Bookman Old Style" w:hAnsi="Bookman Old Style"/>
          <w:b/>
          <w:bCs/>
          <w:sz w:val="32"/>
          <w:szCs w:val="32"/>
        </w:rPr>
      </w:pPr>
    </w:p>
    <w:p w14:paraId="47125272" w14:textId="77777777" w:rsidR="00CF692A" w:rsidRDefault="00CF692A" w:rsidP="00CF692A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546E12D8" w14:textId="39EFC80A" w:rsidR="00C91F4F" w:rsidRDefault="00C91F4F" w:rsidP="00C91F4F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Class standard deviation</w:t>
      </w:r>
      <w:r w:rsidR="00CF692A">
        <w:rPr>
          <w:rFonts w:ascii="Bookman Old Style" w:hAnsi="Bookman Old Style"/>
          <w:b/>
          <w:bCs/>
          <w:sz w:val="32"/>
          <w:szCs w:val="32"/>
        </w:rPr>
        <w:t xml:space="preserve"> = </w:t>
      </w:r>
      <w:r w:rsidR="004E2840">
        <w:rPr>
          <w:rFonts w:ascii="Bookman Old Style" w:hAnsi="Bookman Old Style"/>
          <w:b/>
          <w:bCs/>
          <w:sz w:val="32"/>
          <w:szCs w:val="32"/>
        </w:rPr>
        <w:t>√ variance</w:t>
      </w:r>
    </w:p>
    <w:p w14:paraId="2F10FE12" w14:textId="4ADC431F" w:rsidR="004E2840" w:rsidRDefault="004E2840" w:rsidP="004E2840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 </w:t>
      </w:r>
    </w:p>
    <w:p w14:paraId="3ED9F6C2" w14:textId="6CAFFDF7" w:rsidR="004E2840" w:rsidRDefault="004E2840" w:rsidP="004E2840">
      <w:pPr>
        <w:pStyle w:val="NoSpacing"/>
        <w:ind w:left="6480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= 12.43</w:t>
      </w:r>
    </w:p>
    <w:p w14:paraId="1DD5D9B0" w14:textId="77777777" w:rsidR="00C91F4F" w:rsidRDefault="00C91F4F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300CFA06" w14:textId="3D4581AB" w:rsidR="00C91F4F" w:rsidRDefault="00C91F4F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2E8C4FFE" w14:textId="325F3202" w:rsidR="00FE78A8" w:rsidRDefault="00FE78A8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PRACTICE PROBLEM (2)</w:t>
      </w:r>
    </w:p>
    <w:p w14:paraId="7CE07DC9" w14:textId="77777777" w:rsidR="00C91F4F" w:rsidRDefault="00207FEB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The number of absentees at the XYZ Corporation for the first ten (10) days of January are as follows: 10, 5, 4, 8, 6, 5, 12, 9, 3, &amp; 7</w:t>
      </w:r>
    </w:p>
    <w:p w14:paraId="4B467E68" w14:textId="77777777" w:rsidR="00207FEB" w:rsidRDefault="00207FEB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6A6C3551" w14:textId="77777777" w:rsidR="00207FEB" w:rsidRDefault="00207FEB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Compute the following:</w:t>
      </w:r>
    </w:p>
    <w:p w14:paraId="50180BB9" w14:textId="399A84DA" w:rsidR="00DD6996" w:rsidRDefault="00DD6996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3, 4, 5, 5, 6, 7, 8, 9, 10, 12</w:t>
      </w:r>
    </w:p>
    <w:p w14:paraId="4586956B" w14:textId="77777777" w:rsidR="00DD6996" w:rsidRDefault="00DD6996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571F0236" w14:textId="77777777" w:rsidR="00DD6996" w:rsidRDefault="00DD6996" w:rsidP="00C91F4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544666F3" w14:textId="591D28D2" w:rsidR="00207FEB" w:rsidRPr="00DD6996" w:rsidRDefault="00207FEB" w:rsidP="00DD6996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Range </w:t>
      </w:r>
      <w:r w:rsidR="00DD6996">
        <w:rPr>
          <w:rFonts w:ascii="Bookman Old Style" w:hAnsi="Bookman Old Style"/>
          <w:b/>
          <w:bCs/>
          <w:sz w:val="32"/>
          <w:szCs w:val="32"/>
        </w:rPr>
        <w:t>= (12 – 3) = 9</w:t>
      </w:r>
      <w:r w:rsidRPr="00DD6996">
        <w:rPr>
          <w:rFonts w:ascii="Bookman Old Style" w:hAnsi="Bookman Old Style"/>
          <w:b/>
          <w:bCs/>
          <w:sz w:val="32"/>
          <w:szCs w:val="32"/>
        </w:rPr>
        <w:tab/>
      </w:r>
      <w:r w:rsidRPr="00DD6996">
        <w:rPr>
          <w:rFonts w:ascii="Bookman Old Style" w:hAnsi="Bookman Old Style"/>
          <w:b/>
          <w:bCs/>
          <w:sz w:val="32"/>
          <w:szCs w:val="32"/>
        </w:rPr>
        <w:tab/>
      </w:r>
      <w:r w:rsidRPr="00DD6996">
        <w:rPr>
          <w:rFonts w:ascii="Bookman Old Style" w:hAnsi="Bookman Old Style"/>
          <w:b/>
          <w:bCs/>
          <w:sz w:val="32"/>
          <w:szCs w:val="32"/>
        </w:rPr>
        <w:tab/>
      </w:r>
      <w:r w:rsidRPr="00DD6996">
        <w:rPr>
          <w:rFonts w:ascii="Bookman Old Style" w:hAnsi="Bookman Old Style"/>
          <w:b/>
          <w:bCs/>
          <w:sz w:val="32"/>
          <w:szCs w:val="32"/>
        </w:rPr>
        <w:tab/>
        <w:t xml:space="preserve"> </w:t>
      </w:r>
    </w:p>
    <w:p w14:paraId="2BE86227" w14:textId="663C84B7" w:rsidR="00207FEB" w:rsidRDefault="00207FEB" w:rsidP="00207FEB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Mean </w:t>
      </w:r>
      <w:r>
        <w:rPr>
          <w:rFonts w:ascii="Bookman Old Style" w:hAnsi="Bookman Old Style"/>
          <w:b/>
          <w:bCs/>
          <w:sz w:val="32"/>
          <w:szCs w:val="32"/>
        </w:rPr>
        <w:tab/>
      </w:r>
      <w:r w:rsidR="00DD6996">
        <w:rPr>
          <w:rFonts w:ascii="Bookman Old Style" w:hAnsi="Bookman Old Style"/>
          <w:b/>
          <w:bCs/>
          <w:sz w:val="32"/>
          <w:szCs w:val="32"/>
        </w:rPr>
        <w:t>= 64/10 = 6.4</w:t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</w:r>
      <w:r>
        <w:rPr>
          <w:rFonts w:ascii="Bookman Old Style" w:hAnsi="Bookman Old Style"/>
          <w:b/>
          <w:bCs/>
          <w:sz w:val="32"/>
          <w:szCs w:val="32"/>
        </w:rPr>
        <w:tab/>
        <w:t xml:space="preserve"> </w:t>
      </w:r>
    </w:p>
    <w:p w14:paraId="61C5D59B" w14:textId="77777777" w:rsidR="00DD6996" w:rsidRDefault="00207FEB" w:rsidP="00DD6996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Median   </w:t>
      </w:r>
      <w:r w:rsidR="00DD6996">
        <w:rPr>
          <w:rFonts w:ascii="Bookman Old Style" w:hAnsi="Bookman Old Style"/>
          <w:b/>
          <w:bCs/>
          <w:sz w:val="32"/>
          <w:szCs w:val="32"/>
        </w:rPr>
        <w:t>= (6 + 7)/2 = 6.3</w:t>
      </w:r>
    </w:p>
    <w:p w14:paraId="11675136" w14:textId="6D959272" w:rsidR="00DD6996" w:rsidRDefault="00DD6996" w:rsidP="00DD6996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 w:rsidRPr="00DD6996">
        <w:rPr>
          <w:rFonts w:ascii="Bookman Old Style" w:hAnsi="Bookman Old Style"/>
          <w:b/>
          <w:bCs/>
          <w:sz w:val="32"/>
          <w:szCs w:val="32"/>
        </w:rPr>
        <w:t>Mode</w:t>
      </w:r>
      <w:r>
        <w:rPr>
          <w:rFonts w:ascii="Bookman Old Style" w:hAnsi="Bookman Old Style"/>
          <w:b/>
          <w:bCs/>
          <w:sz w:val="32"/>
          <w:szCs w:val="32"/>
        </w:rPr>
        <w:t xml:space="preserve"> = 5</w:t>
      </w:r>
    </w:p>
    <w:p w14:paraId="07729B0C" w14:textId="1BEA40FC" w:rsidR="00DD6996" w:rsidRPr="00611186" w:rsidRDefault="00DD6996" w:rsidP="00DD6996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Variance</w:t>
      </w:r>
      <w:r>
        <w:rPr>
          <w:rFonts w:ascii="Bookman Old Style" w:hAnsi="Bookman Old Style"/>
          <w:b/>
          <w:bCs/>
          <w:sz w:val="32"/>
          <w:szCs w:val="32"/>
        </w:rPr>
        <w:t xml:space="preserve"> = </w:t>
      </w:r>
      <w:r w:rsidR="00611186">
        <w:rPr>
          <w:rFonts w:ascii="Bookman Old Style" w:hAnsi="Bookman Old Style"/>
          <w:b/>
          <w:bCs/>
          <w:sz w:val="32"/>
          <w:szCs w:val="32"/>
        </w:rPr>
        <w:t>((3-6.4) +(4-6.4)+(5-6.4)+(5-6.4)+(6-6.4)+(7-6.4)+(8-6.4)+(9-6.4)+(10-6.4)+(12-6.4))</w:t>
      </w:r>
      <w:r w:rsidR="00611186">
        <w:rPr>
          <w:rFonts w:ascii="Bookman Old Style" w:hAnsi="Bookman Old Style"/>
          <w:b/>
          <w:bCs/>
          <w:sz w:val="32"/>
          <w:szCs w:val="32"/>
          <w:vertAlign w:val="superscript"/>
        </w:rPr>
        <w:t>2</w:t>
      </w:r>
    </w:p>
    <w:p w14:paraId="04CBD021" w14:textId="77777777" w:rsidR="00611186" w:rsidRDefault="00611186" w:rsidP="00611186">
      <w:pPr>
        <w:pStyle w:val="NoSpacing"/>
        <w:rPr>
          <w:rFonts w:ascii="Bookman Old Style" w:hAnsi="Bookman Old Style"/>
          <w:b/>
          <w:bCs/>
          <w:sz w:val="32"/>
          <w:szCs w:val="32"/>
          <w:vertAlign w:val="superscript"/>
        </w:rPr>
      </w:pPr>
    </w:p>
    <w:p w14:paraId="19FC2788" w14:textId="6BAE4355" w:rsidR="00611186" w:rsidRDefault="00611186" w:rsidP="00611186">
      <w:pPr>
        <w:pStyle w:val="NoSpacing"/>
        <w:ind w:left="1440"/>
        <w:rPr>
          <w:rFonts w:ascii="Bookman Old Style" w:hAnsi="Bookman Old Style"/>
          <w:b/>
          <w:bCs/>
          <w:sz w:val="32"/>
          <w:szCs w:val="32"/>
          <w:vertAlign w:val="superscript"/>
        </w:rPr>
      </w:pPr>
      <w:r>
        <w:rPr>
          <w:rFonts w:ascii="Bookman Old Style" w:hAnsi="Bookman Old Style"/>
          <w:b/>
          <w:bCs/>
          <w:sz w:val="32"/>
          <w:szCs w:val="32"/>
          <w:vertAlign w:val="superscript"/>
        </w:rPr>
        <w:t>= 75.4/10</w:t>
      </w:r>
    </w:p>
    <w:p w14:paraId="0B3E2F6E" w14:textId="175A12CF" w:rsidR="00611186" w:rsidRDefault="00611186" w:rsidP="00611186">
      <w:pPr>
        <w:pStyle w:val="NoSpacing"/>
        <w:ind w:left="1440"/>
        <w:rPr>
          <w:rFonts w:ascii="Bookman Old Style" w:hAnsi="Bookman Old Style"/>
          <w:b/>
          <w:bCs/>
          <w:sz w:val="32"/>
          <w:szCs w:val="32"/>
          <w:vertAlign w:val="superscript"/>
        </w:rPr>
      </w:pPr>
      <w:r>
        <w:rPr>
          <w:rFonts w:ascii="Bookman Old Style" w:hAnsi="Bookman Old Style"/>
          <w:b/>
          <w:bCs/>
          <w:sz w:val="32"/>
          <w:szCs w:val="32"/>
          <w:vertAlign w:val="superscript"/>
        </w:rPr>
        <w:t>= 7.54</w:t>
      </w:r>
    </w:p>
    <w:p w14:paraId="79853FF4" w14:textId="77777777" w:rsidR="00611186" w:rsidRDefault="00611186" w:rsidP="00611186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3CB72542" w14:textId="51F0A457" w:rsidR="00DD6996" w:rsidRDefault="00207FEB" w:rsidP="00DD6996">
      <w:pPr>
        <w:pStyle w:val="NoSpacing"/>
        <w:numPr>
          <w:ilvl w:val="0"/>
          <w:numId w:val="2"/>
        </w:numPr>
        <w:rPr>
          <w:rFonts w:ascii="Bookman Old Style" w:hAnsi="Bookman Old Style"/>
          <w:b/>
          <w:bCs/>
          <w:sz w:val="32"/>
          <w:szCs w:val="32"/>
        </w:rPr>
      </w:pPr>
      <w:r w:rsidRPr="00DD6996">
        <w:rPr>
          <w:rFonts w:ascii="Bookman Old Style" w:hAnsi="Bookman Old Style"/>
          <w:b/>
          <w:bCs/>
          <w:sz w:val="32"/>
          <w:szCs w:val="32"/>
        </w:rPr>
        <w:t xml:space="preserve"> </w:t>
      </w:r>
      <w:r w:rsidR="00DD6996" w:rsidRPr="00DD6996">
        <w:rPr>
          <w:rFonts w:ascii="Bookman Old Style" w:hAnsi="Bookman Old Style"/>
          <w:b/>
          <w:bCs/>
          <w:sz w:val="32"/>
          <w:szCs w:val="32"/>
        </w:rPr>
        <w:t>Standard Dev.</w:t>
      </w:r>
      <w:r w:rsidR="00611186">
        <w:rPr>
          <w:rFonts w:ascii="Bookman Old Style" w:hAnsi="Bookman Old Style"/>
          <w:b/>
          <w:bCs/>
          <w:sz w:val="32"/>
          <w:szCs w:val="32"/>
        </w:rPr>
        <w:t xml:space="preserve"> = </w:t>
      </w:r>
      <w:r w:rsidR="00611186">
        <w:rPr>
          <w:rFonts w:ascii="Bookman Old Style" w:hAnsi="Bookman Old Style"/>
          <w:b/>
          <w:bCs/>
          <w:sz w:val="32"/>
          <w:szCs w:val="32"/>
        </w:rPr>
        <w:t>√ variance</w:t>
      </w:r>
    </w:p>
    <w:p w14:paraId="17DD7CD8" w14:textId="75905DA5" w:rsidR="00611186" w:rsidRPr="00DD6996" w:rsidRDefault="00611186" w:rsidP="00611186">
      <w:pPr>
        <w:pStyle w:val="NoSpacing"/>
        <w:ind w:left="3600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= 8.68</w:t>
      </w:r>
      <w:bookmarkStart w:id="0" w:name="_GoBack"/>
      <w:bookmarkEnd w:id="0"/>
    </w:p>
    <w:p w14:paraId="5D1BB107" w14:textId="30E0D77A" w:rsidR="007348E2" w:rsidRPr="00DD6996" w:rsidRDefault="00207FEB" w:rsidP="00DD6996">
      <w:pPr>
        <w:pStyle w:val="NoSpacing"/>
        <w:ind w:left="1080"/>
        <w:rPr>
          <w:rFonts w:ascii="Bookman Old Style" w:hAnsi="Bookman Old Style"/>
          <w:b/>
          <w:bCs/>
          <w:sz w:val="32"/>
          <w:szCs w:val="32"/>
        </w:rPr>
      </w:pPr>
      <w:r w:rsidRPr="00DD6996">
        <w:rPr>
          <w:rFonts w:ascii="Bookman Old Style" w:hAnsi="Bookman Old Style"/>
          <w:b/>
          <w:bCs/>
          <w:sz w:val="32"/>
          <w:szCs w:val="32"/>
        </w:rPr>
        <w:t xml:space="preserve">  </w:t>
      </w:r>
    </w:p>
    <w:sectPr w:rsidR="007348E2" w:rsidRPr="00DD69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C2B5C"/>
    <w:multiLevelType w:val="hybridMultilevel"/>
    <w:tmpl w:val="5C92B4DE"/>
    <w:lvl w:ilvl="0" w:tplc="28DA99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C256340"/>
    <w:multiLevelType w:val="hybridMultilevel"/>
    <w:tmpl w:val="D196F190"/>
    <w:lvl w:ilvl="0" w:tplc="94DAD9D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7D8"/>
    <w:rsid w:val="000338C9"/>
    <w:rsid w:val="00207FEB"/>
    <w:rsid w:val="003826C5"/>
    <w:rsid w:val="0045515D"/>
    <w:rsid w:val="004E2840"/>
    <w:rsid w:val="0050401A"/>
    <w:rsid w:val="00537442"/>
    <w:rsid w:val="00611186"/>
    <w:rsid w:val="00632C38"/>
    <w:rsid w:val="006E3E54"/>
    <w:rsid w:val="007348E2"/>
    <w:rsid w:val="007D20FA"/>
    <w:rsid w:val="0091199A"/>
    <w:rsid w:val="00945557"/>
    <w:rsid w:val="00954856"/>
    <w:rsid w:val="009606DC"/>
    <w:rsid w:val="00993118"/>
    <w:rsid w:val="00B867D8"/>
    <w:rsid w:val="00C91F4F"/>
    <w:rsid w:val="00CF692A"/>
    <w:rsid w:val="00DC3B11"/>
    <w:rsid w:val="00DD6996"/>
    <w:rsid w:val="00F23B14"/>
    <w:rsid w:val="00F740DF"/>
    <w:rsid w:val="00FD561A"/>
    <w:rsid w:val="00FE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7428"/>
  <w15:chartTrackingRefBased/>
  <w15:docId w15:val="{C91C7B86-C1EE-4BCB-9A4F-AE62DFE9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7D8"/>
    <w:pPr>
      <w:spacing w:after="0" w:line="240" w:lineRule="auto"/>
    </w:pPr>
  </w:style>
  <w:style w:type="table" w:styleId="TableGrid">
    <w:name w:val="Table Grid"/>
    <w:basedOn w:val="TableNormal"/>
    <w:uiPriority w:val="39"/>
    <w:rsid w:val="00632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04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5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Perkins</dc:creator>
  <cp:keywords/>
  <dc:description/>
  <cp:lastModifiedBy>TUSH</cp:lastModifiedBy>
  <cp:revision>2</cp:revision>
  <dcterms:created xsi:type="dcterms:W3CDTF">2020-02-05T04:12:00Z</dcterms:created>
  <dcterms:modified xsi:type="dcterms:W3CDTF">2020-02-05T04:12:00Z</dcterms:modified>
</cp:coreProperties>
</file>